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jc w:val="center"/>
        <w:rPr>
          <w:rFonts w:ascii="Times New Roman" w:eastAsia="Calibri" w:hAnsi="Times New Roman" w:cs="Times New Roman"/>
          <w:b/>
          <w:sz w:val="36"/>
        </w:rPr>
      </w:pPr>
      <w:r>
        <w:rPr>
          <w:rFonts w:ascii="Times New Roman" w:eastAsia="Calibri" w:hAnsi="Times New Roman" w:cs="Times New Roman"/>
          <w:b/>
          <w:sz w:val="36"/>
        </w:rPr>
        <w:t>ПРИЛОЖЕНИЕ</w:t>
      </w:r>
    </w:p>
    <w:p w:rsidR="00CE42F1" w:rsidRDefault="00CE42F1" w:rsidP="00CE42F1">
      <w:pPr>
        <w:jc w:val="center"/>
        <w:rPr>
          <w:rFonts w:ascii="Times New Roman" w:eastAsia="Calibri" w:hAnsi="Times New Roman" w:cs="Times New Roman"/>
          <w:sz w:val="28"/>
        </w:rPr>
      </w:pPr>
      <w:r>
        <w:rPr>
          <w:rFonts w:ascii="Times New Roman" w:eastAsia="Calibri" w:hAnsi="Times New Roman" w:cs="Times New Roman"/>
          <w:sz w:val="28"/>
        </w:rPr>
        <w:t xml:space="preserve">к ООП НОО МБОУ «СШ №3 </w:t>
      </w:r>
      <w:proofErr w:type="spellStart"/>
      <w:r>
        <w:rPr>
          <w:rFonts w:ascii="Times New Roman" w:eastAsia="Calibri" w:hAnsi="Times New Roman" w:cs="Times New Roman"/>
          <w:sz w:val="28"/>
        </w:rPr>
        <w:t>с.Ахмат</w:t>
      </w:r>
      <w:proofErr w:type="spellEnd"/>
      <w:r>
        <w:rPr>
          <w:rFonts w:ascii="Times New Roman" w:eastAsia="Calibri" w:hAnsi="Times New Roman" w:cs="Times New Roman"/>
          <w:sz w:val="28"/>
        </w:rPr>
        <w:t xml:space="preserve">-Юрт </w:t>
      </w:r>
      <w:proofErr w:type="spellStart"/>
      <w:r>
        <w:rPr>
          <w:rFonts w:ascii="Times New Roman" w:eastAsia="Calibri" w:hAnsi="Times New Roman" w:cs="Times New Roman"/>
          <w:sz w:val="28"/>
        </w:rPr>
        <w:t>им.М.З.Айдамирова</w:t>
      </w:r>
      <w:proofErr w:type="spellEnd"/>
      <w:r>
        <w:rPr>
          <w:rFonts w:ascii="Times New Roman" w:eastAsia="Calibri" w:hAnsi="Times New Roman" w:cs="Times New Roman"/>
          <w:sz w:val="28"/>
        </w:rPr>
        <w:t>»</w:t>
      </w:r>
    </w:p>
    <w:p w:rsidR="00CE42F1" w:rsidRDefault="00CE42F1" w:rsidP="00CE42F1">
      <w:pPr>
        <w:tabs>
          <w:tab w:val="left" w:pos="2663"/>
        </w:tabs>
        <w:jc w:val="center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>ФОНД ОЦЕНОЧНЫХ СРЕДСТВ</w:t>
      </w: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CE42F1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sz w:val="32"/>
          <w:szCs w:val="32"/>
          <w:lang w:eastAsia="ar-SA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ar-SA"/>
        </w:rPr>
        <w:t>Ахмат-Юрт, 2023г.</w:t>
      </w:r>
    </w:p>
    <w:p w:rsidR="00CE42F1" w:rsidRDefault="00CE42F1" w:rsidP="00CE42F1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bookmarkStart w:id="0" w:name="_GoBack"/>
      <w:bookmarkEnd w:id="0"/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CE42F1" w:rsidRDefault="00CE42F1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</w:p>
    <w:p w:rsidR="0043516E" w:rsidRPr="0043516E" w:rsidRDefault="0043516E" w:rsidP="00527B22">
      <w:pPr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Паспорт фонда оценочных средств</w:t>
      </w:r>
    </w:p>
    <w:p w:rsidR="0043516E" w:rsidRPr="0043516E" w:rsidRDefault="0043516E" w:rsidP="00527B22">
      <w:pPr>
        <w:suppressAutoHyphens/>
        <w:spacing w:after="0" w:line="240" w:lineRule="auto"/>
        <w:ind w:left="142" w:hanging="42"/>
        <w:contextualSpacing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</w:pP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по предмету 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>«Английский</w:t>
      </w:r>
      <w:r w:rsidRPr="0043516E">
        <w:rPr>
          <w:rFonts w:ascii="Times New Roman" w:eastAsia="Times New Roman" w:hAnsi="Times New Roman" w:cs="Times New Roman"/>
          <w:b/>
          <w:sz w:val="32"/>
          <w:szCs w:val="32"/>
          <w:lang w:eastAsia="ar-SA"/>
        </w:rPr>
        <w:t xml:space="preserve"> язык»</w:t>
      </w:r>
    </w:p>
    <w:p w:rsidR="0043516E" w:rsidRPr="0043516E" w:rsidRDefault="0043516E" w:rsidP="00527B22">
      <w:pPr>
        <w:suppressAutoHyphens/>
        <w:spacing w:after="0" w:line="240" w:lineRule="auto"/>
        <w:ind w:left="-284" w:firstLine="384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9923" w:type="dxa"/>
        <w:tblInd w:w="-176" w:type="dxa"/>
        <w:tblLayout w:type="fixed"/>
        <w:tblLook w:val="0000" w:firstRow="0" w:lastRow="0" w:firstColumn="0" w:lastColumn="0" w:noHBand="0" w:noVBand="0"/>
      </w:tblPr>
      <w:tblGrid>
        <w:gridCol w:w="710"/>
        <w:gridCol w:w="3402"/>
        <w:gridCol w:w="1275"/>
        <w:gridCol w:w="4536"/>
      </w:tblGrid>
      <w:tr w:rsidR="0043516E" w:rsidRPr="0043516E" w:rsidTr="00B02EFE"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43516E" w:rsidRPr="0043516E" w:rsidRDefault="0043516E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Чет</w:t>
            </w:r>
          </w:p>
          <w:p w:rsidR="0043516E" w:rsidRPr="0043516E" w:rsidRDefault="00D16E2F" w:rsidP="00527B22">
            <w:pPr>
              <w:spacing w:after="0" w:line="276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верть</w:t>
            </w:r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43516E" w:rsidRPr="0043516E" w:rsidTr="00B02EFE">
        <w:trPr>
          <w:trHeight w:val="860"/>
        </w:trPr>
        <w:tc>
          <w:tcPr>
            <w:tcW w:w="992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  <w:p w:rsidR="0043516E" w:rsidRPr="0043516E" w:rsidRDefault="0043516E" w:rsidP="00527B22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 w:eastAsia="ru-RU"/>
              </w:rPr>
              <w:t xml:space="preserve">3 </w:t>
            </w:r>
            <w:r w:rsidRPr="0043516E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класс</w:t>
            </w:r>
          </w:p>
        </w:tc>
      </w:tr>
      <w:tr w:rsidR="0043516E" w:rsidRPr="0043516E" w:rsidTr="00B02EFE">
        <w:trPr>
          <w:trHeight w:val="72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3516E" w:rsidRPr="0043516E" w:rsidRDefault="00D150F8" w:rsidP="00527B22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Schooldays</w:t>
            </w:r>
            <w:r w:rsidRPr="000F28D8">
              <w:rPr>
                <w:rFonts w:ascii="Times New Roman" w:hAnsi="Times New Roman" w:cs="Times New Roman"/>
                <w:sz w:val="28"/>
                <w:szCs w:val="28"/>
              </w:rPr>
              <w:t>!»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  <w:tr w:rsidR="0043516E" w:rsidRPr="0043516E" w:rsidTr="00B02EFE">
        <w:trPr>
          <w:trHeight w:val="83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AllthethingsIlike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43516E" w:rsidRPr="00D150F8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  <w:tr w:rsidR="0043516E" w:rsidRPr="0043516E" w:rsidTr="00B02EFE">
        <w:trPr>
          <w:trHeight w:val="835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Comeinandplay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 </w:t>
            </w:r>
          </w:p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«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Furryfriends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D150F8" w:rsidRPr="00D150F8" w:rsidRDefault="00D150F8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 xml:space="preserve">Home, </w:t>
            </w:r>
            <w:proofErr w:type="spellStart"/>
            <w:proofErr w:type="gramStart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sweethome</w:t>
            </w:r>
            <w:proofErr w:type="spellEnd"/>
            <w:r w:rsidRPr="00D150F8"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  <w:t>!»</w:t>
            </w:r>
            <w:proofErr w:type="gramEnd"/>
          </w:p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III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  <w:tr w:rsidR="0043516E" w:rsidRPr="0043516E" w:rsidTr="00B02EFE">
        <w:trPr>
          <w:trHeight w:val="850"/>
        </w:trPr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ind w:left="57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150F8" w:rsidRPr="000F28D8" w:rsidRDefault="00D150F8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«A day </w:t>
            </w:r>
            <w:proofErr w:type="gramStart"/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off!»</w:t>
            </w:r>
            <w:proofErr w:type="gramEnd"/>
          </w:p>
          <w:p w:rsidR="00D150F8" w:rsidRPr="000F28D8" w:rsidRDefault="00D150F8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F28D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Day by day»</w:t>
            </w:r>
          </w:p>
          <w:p w:rsidR="0043516E" w:rsidRPr="00D150F8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val="en-US" w:eastAsia="ar-SA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</w:pPr>
            <w:r w:rsidRPr="004351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ar-SA"/>
              </w:rPr>
              <w:t>IV</w:t>
            </w:r>
          </w:p>
        </w:tc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3516E" w:rsidRPr="0043516E" w:rsidRDefault="0043516E" w:rsidP="00527B22">
            <w:pPr>
              <w:suppressAutoHyphens/>
              <w:snapToGrid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8"/>
                <w:szCs w:val="28"/>
                <w:lang w:eastAsia="ar-SA"/>
              </w:rPr>
            </w:pP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Английский язык. Английский в фокусе: контрольные задания к учеб. для 3 класса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общеобразоват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 учреждений/[Н.И. Быкова, Дж. Дули, М.Д. Поспелова]- Москва,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Express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>Publishing:Просвещение</w:t>
            </w:r>
            <w:proofErr w:type="spellEnd"/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.- </w:t>
            </w:r>
            <w:r w:rsidR="0078491E"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Pr="0043516E">
              <w:rPr>
                <w:rFonts w:ascii="Times New Roman" w:hAnsi="Times New Roman" w:cs="Times New Roman"/>
                <w:sz w:val="28"/>
                <w:szCs w:val="28"/>
              </w:rPr>
              <w:t xml:space="preserve"> год, - 56 с</w:t>
            </w:r>
          </w:p>
        </w:tc>
      </w:tr>
    </w:tbl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B52456">
      <w:pPr>
        <w:contextualSpacing/>
        <w:rPr>
          <w:rFonts w:ascii="Times New Roman" w:hAnsi="Times New Roman" w:cs="Times New Roman"/>
          <w:b/>
          <w:sz w:val="32"/>
          <w:szCs w:val="32"/>
        </w:rPr>
      </w:pPr>
    </w:p>
    <w:p w:rsidR="00B02EFE" w:rsidRDefault="00B02EFE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8575B2" w:rsidRPr="001A29D7" w:rsidRDefault="001A29D7" w:rsidP="00527B22">
      <w:pPr>
        <w:contextualSpacing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A29D7">
        <w:rPr>
          <w:rFonts w:ascii="Times New Roman" w:hAnsi="Times New Roman" w:cs="Times New Roman"/>
          <w:b/>
          <w:sz w:val="32"/>
          <w:szCs w:val="32"/>
        </w:rPr>
        <w:t xml:space="preserve">Фонд оценочных средств по предмету «Английский язык». </w:t>
      </w:r>
      <w:r w:rsidR="008575B2" w:rsidRPr="001A29D7">
        <w:rPr>
          <w:rFonts w:ascii="Times New Roman" w:hAnsi="Times New Roman" w:cs="Times New Roman"/>
          <w:b/>
          <w:sz w:val="32"/>
          <w:szCs w:val="32"/>
        </w:rPr>
        <w:t xml:space="preserve">3 класс </w:t>
      </w:r>
    </w:p>
    <w:p w:rsidR="008575B2" w:rsidRDefault="008575B2" w:rsidP="00527B22">
      <w:pPr>
        <w:contextualSpacing/>
        <w:rPr>
          <w:rFonts w:ascii="Times New Roman" w:hAnsi="Times New Roman" w:cs="Times New Roman"/>
          <w:b/>
          <w:sz w:val="36"/>
        </w:rPr>
      </w:pPr>
    </w:p>
    <w:p w:rsidR="008575B2" w:rsidRPr="001A29D7" w:rsidRDefault="008575B2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 w:rsidR="001A29D7" w:rsidRPr="001A29D7">
        <w:rPr>
          <w:rFonts w:ascii="Times New Roman" w:hAnsi="Times New Roman" w:cs="Times New Roman"/>
          <w:b/>
          <w:sz w:val="36"/>
        </w:rPr>
        <w:t xml:space="preserve"> за 1 четверть.</w:t>
      </w:r>
      <w:r w:rsidRPr="001A29D7">
        <w:rPr>
          <w:rFonts w:ascii="Times New Roman" w:hAnsi="Times New Roman" w:cs="Times New Roman"/>
          <w:b/>
          <w:sz w:val="36"/>
        </w:rPr>
        <w:t xml:space="preserve"> 3 кла</w:t>
      </w:r>
      <w:r w:rsidR="001A29D7" w:rsidRPr="001A29D7">
        <w:rPr>
          <w:rFonts w:ascii="Times New Roman" w:hAnsi="Times New Roman" w:cs="Times New Roman"/>
          <w:b/>
          <w:sz w:val="36"/>
        </w:rPr>
        <w:t>сс.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Школа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43516E">
        <w:rPr>
          <w:rFonts w:ascii="Times New Roman" w:hAnsi="Times New Roman" w:cs="Times New Roman"/>
          <w:sz w:val="28"/>
          <w:szCs w:val="28"/>
          <w:lang w:val="en-US"/>
        </w:rPr>
        <w:t>-  (</w:t>
      </w:r>
      <w:proofErr w:type="spellStart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loscoh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sz w:val="28"/>
          <w:szCs w:val="28"/>
        </w:rPr>
        <w:t>Книга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okob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Линейка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erurl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2.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write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14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 xml:space="preserve">B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What’s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What this?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Hold old are you?3). What’s your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subject?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VariantB</w:t>
      </w:r>
      <w:proofErr w:type="spell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Портфель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aghlcoobs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Карандаш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ipceln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Стерка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– (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rebbru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13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20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18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This is my pet, Jessie.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 a pen.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It’s a pen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answer about yourself.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your name?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Hold old are you?</w:t>
      </w:r>
    </w:p>
    <w:p w:rsidR="009F3EFE" w:rsidRPr="00527B22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What</w:t>
      </w:r>
      <w:r w:rsidRPr="001A29D7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syourfavouritesubject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?</w:t>
      </w:r>
    </w:p>
    <w:p w:rsidR="001A29D7" w:rsidRPr="001A29D7" w:rsidRDefault="001A29D7" w:rsidP="00527B22">
      <w:pPr>
        <w:pStyle w:val="a6"/>
        <w:numPr>
          <w:ilvl w:val="0"/>
          <w:numId w:val="12"/>
        </w:numPr>
        <w:rPr>
          <w:rFonts w:ascii="Times New Roman" w:hAnsi="Times New Roman" w:cs="Times New Roman"/>
          <w:b/>
          <w:sz w:val="36"/>
        </w:rPr>
      </w:pPr>
      <w:r w:rsidRPr="001A29D7">
        <w:rPr>
          <w:rFonts w:ascii="Times New Roman" w:hAnsi="Times New Roman" w:cs="Times New Roman"/>
          <w:b/>
          <w:sz w:val="36"/>
        </w:rPr>
        <w:t>Контрольная работа  за 2 четверть. 3 класс.</w:t>
      </w:r>
    </w:p>
    <w:p w:rsidR="001A29D7" w:rsidRDefault="001A29D7" w:rsidP="00527B22">
      <w:pPr>
        <w:contextualSpacing/>
        <w:rPr>
          <w:rFonts w:ascii="Times New Roman" w:hAnsi="Times New Roman" w:cs="Times New Roman"/>
          <w:b/>
          <w:sz w:val="28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Яйцо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a)chocolate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апельсиновыйсок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egg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Торт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1A29D7">
        <w:rPr>
          <w:rFonts w:ascii="Times New Roman" w:hAnsi="Times New Roman" w:cs="Times New Roman"/>
          <w:sz w:val="28"/>
          <w:szCs w:val="28"/>
        </w:rPr>
        <w:t>пирог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lemonade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Лимонад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orange juice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Шоколад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cake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doesn’t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We don’t like milk.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likes potatoes?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Does Sue like potatoes?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We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eggs.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Have you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cheese?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biscuits?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Yes, … .2). Do you like </w:t>
      </w:r>
      <w:proofErr w:type="spellStart"/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milk?No</w:t>
      </w:r>
      <w:proofErr w:type="spellEnd"/>
      <w:proofErr w:type="gramEnd"/>
      <w:r w:rsidRPr="001A29D7">
        <w:rPr>
          <w:rFonts w:ascii="Times New Roman" w:hAnsi="Times New Roman" w:cs="Times New Roman"/>
          <w:sz w:val="28"/>
          <w:szCs w:val="28"/>
          <w:lang w:val="en-US"/>
        </w:rPr>
        <w:t>, … 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1.Look,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</w:rPr>
        <w:t>Молоко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water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Сэндвич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rice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</w:rPr>
        <w:t>Вода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ice cream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r w:rsidRPr="001A29D7">
        <w:rPr>
          <w:rFonts w:ascii="Times New Roman" w:hAnsi="Times New Roman" w:cs="Times New Roman"/>
          <w:sz w:val="28"/>
          <w:szCs w:val="28"/>
        </w:rPr>
        <w:t>Мороженое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sandwiches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r w:rsidRPr="001A29D7">
        <w:rPr>
          <w:rFonts w:ascii="Times New Roman" w:hAnsi="Times New Roman" w:cs="Times New Roman"/>
          <w:sz w:val="28"/>
          <w:szCs w:val="28"/>
        </w:rPr>
        <w:t>Рис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milk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I likes chips.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does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B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Peter,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I haven’t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cake.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We’ve got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burgers.3). Can I have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some / any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meat?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Do you like sausages?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 xml:space="preserve">No,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Do you like rice?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Yes</w:t>
      </w:r>
      <w:r w:rsidRPr="001A29D7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1A29D7">
        <w:rPr>
          <w:rFonts w:ascii="Times New Roman" w:hAnsi="Times New Roman" w:cs="Times New Roman"/>
          <w:sz w:val="28"/>
          <w:szCs w:val="28"/>
        </w:rPr>
        <w:t>… .</w:t>
      </w:r>
      <w:proofErr w:type="gramEnd"/>
    </w:p>
    <w:p w:rsidR="008575B2" w:rsidRDefault="008575B2" w:rsidP="00527B22">
      <w:pPr>
        <w:contextualSpacing/>
        <w:rPr>
          <w:rFonts w:ascii="Times New Roman" w:hAnsi="Times New Roman" w:cs="Times New Roman"/>
        </w:rPr>
      </w:pPr>
    </w:p>
    <w:p w:rsidR="001A29D7" w:rsidRDefault="001A29D7" w:rsidP="00527B22">
      <w:pPr>
        <w:contextualSpacing/>
        <w:rPr>
          <w:rFonts w:ascii="Times New Roman" w:hAnsi="Times New Roman" w:cs="Times New Roman"/>
        </w:rPr>
      </w:pPr>
    </w:p>
    <w:p w:rsidR="001A29D7" w:rsidRPr="0043516E" w:rsidRDefault="001A29D7" w:rsidP="00527B22">
      <w:pPr>
        <w:ind w:left="360"/>
        <w:contextualSpacing/>
        <w:rPr>
          <w:rFonts w:ascii="Times New Roman" w:hAnsi="Times New Roman" w:cs="Times New Roman"/>
          <w:b/>
          <w:sz w:val="36"/>
          <w:lang w:val="en-US"/>
        </w:rPr>
      </w:pPr>
      <w:r>
        <w:rPr>
          <w:rFonts w:ascii="Times New Roman" w:hAnsi="Times New Roman" w:cs="Times New Roman"/>
          <w:b/>
          <w:sz w:val="36"/>
        </w:rPr>
        <w:t xml:space="preserve">3. </w:t>
      </w:r>
      <w:r w:rsidRPr="001A29D7">
        <w:rPr>
          <w:rFonts w:ascii="Times New Roman" w:hAnsi="Times New Roman" w:cs="Times New Roman"/>
          <w:b/>
          <w:sz w:val="36"/>
        </w:rPr>
        <w:t xml:space="preserve">Контрольная работа </w:t>
      </w:r>
      <w:r>
        <w:rPr>
          <w:rFonts w:ascii="Times New Roman" w:hAnsi="Times New Roman" w:cs="Times New Roman"/>
          <w:b/>
          <w:sz w:val="36"/>
        </w:rPr>
        <w:t xml:space="preserve"> за 3</w:t>
      </w:r>
      <w:r w:rsidRPr="001A29D7">
        <w:rPr>
          <w:rFonts w:ascii="Times New Roman" w:hAnsi="Times New Roman" w:cs="Times New Roman"/>
          <w:b/>
          <w:sz w:val="36"/>
        </w:rPr>
        <w:t xml:space="preserve"> четверть. </w:t>
      </w:r>
      <w:r w:rsidRPr="0043516E">
        <w:rPr>
          <w:rFonts w:ascii="Times New Roman" w:hAnsi="Times New Roman" w:cs="Times New Roman"/>
          <w:b/>
          <w:sz w:val="36"/>
          <w:lang w:val="en-US"/>
        </w:rPr>
        <w:t xml:space="preserve">3 </w:t>
      </w:r>
      <w:r w:rsidRPr="001A29D7">
        <w:rPr>
          <w:rFonts w:ascii="Times New Roman" w:hAnsi="Times New Roman" w:cs="Times New Roman"/>
          <w:b/>
          <w:sz w:val="36"/>
        </w:rPr>
        <w:t>класс</w:t>
      </w:r>
      <w:r w:rsidRPr="0043516E">
        <w:rPr>
          <w:rFonts w:ascii="Times New Roman" w:hAnsi="Times New Roman" w:cs="Times New Roman"/>
          <w:b/>
          <w:sz w:val="36"/>
          <w:lang w:val="en-US"/>
        </w:rPr>
        <w:t>.</w:t>
      </w:r>
    </w:p>
    <w:p w:rsidR="001A29D7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A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664065">
        <w:rPr>
          <w:rFonts w:ascii="Times New Roman" w:hAnsi="Times New Roman" w:cs="Times New Roman"/>
          <w:sz w:val="28"/>
          <w:szCs w:val="28"/>
        </w:rPr>
        <w:t xml:space="preserve">1).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p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o</w:t>
      </w:r>
      <w:r w:rsidRPr="001A29D7">
        <w:rPr>
          <w:rFonts w:ascii="Times New Roman" w:hAnsi="Times New Roman" w:cs="Times New Roman"/>
          <w:sz w:val="28"/>
          <w:szCs w:val="28"/>
        </w:rPr>
        <w:t>_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1A29D7">
        <w:rPr>
          <w:rFonts w:ascii="Times New Roman" w:hAnsi="Times New Roman" w:cs="Times New Roman"/>
          <w:sz w:val="28"/>
          <w:szCs w:val="28"/>
        </w:rPr>
        <w:t>_ (шкаф с полками)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_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l_s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_ (</w:t>
      </w:r>
      <w:r w:rsidRPr="001A29D7">
        <w:rPr>
          <w:rFonts w:ascii="Times New Roman" w:hAnsi="Times New Roman" w:cs="Times New Roman"/>
          <w:sz w:val="28"/>
          <w:szCs w:val="28"/>
        </w:rPr>
        <w:t>стакан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a sofa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in front of/ behind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window.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 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two cats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on/under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There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is /are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some books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on/ next to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the sofa.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Baby---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Glass---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Shelf---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4). box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Where’s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Only one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complete.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F_i_g</w:t>
      </w:r>
      <w:proofErr w:type="spellEnd"/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_  (</w:t>
      </w:r>
      <w:proofErr w:type="gramEnd"/>
      <w:r w:rsidRPr="001A29D7">
        <w:rPr>
          <w:rFonts w:ascii="Times New Roman" w:hAnsi="Times New Roman" w:cs="Times New Roman"/>
          <w:sz w:val="28"/>
          <w:szCs w:val="28"/>
        </w:rPr>
        <w:t>холодильник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2). _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o_k_r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(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кухоннаяплита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There is / are some glasses on/ in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There is/ are a ball under/ next to the cupboard.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There is / are a lamp behind / in the books.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Write the plurals.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Dish---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Sandwich---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3). Body---4). Family---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 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What’s in the fridge?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An apple.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How many cookers are there?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In the bedroom.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43516E">
        <w:rPr>
          <w:rFonts w:ascii="Times New Roman" w:hAnsi="Times New Roman" w:cs="Times New Roman"/>
          <w:sz w:val="28"/>
          <w:szCs w:val="28"/>
        </w:rPr>
        <w:t xml:space="preserve">3).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Where</w:t>
      </w:r>
      <w:r w:rsidRPr="0043516E">
        <w:rPr>
          <w:rFonts w:ascii="Times New Roman" w:hAnsi="Times New Roman" w:cs="Times New Roman"/>
          <w:sz w:val="28"/>
          <w:szCs w:val="28"/>
        </w:rPr>
        <w:t>’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43516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lan</w:t>
      </w:r>
      <w:proofErr w:type="spellEnd"/>
      <w:r w:rsidRPr="0043516E">
        <w:rPr>
          <w:rFonts w:ascii="Times New Roman" w:hAnsi="Times New Roman" w:cs="Times New Roman"/>
          <w:sz w:val="28"/>
          <w:szCs w:val="28"/>
        </w:rPr>
        <w:t>?</w:t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43516E">
        <w:rPr>
          <w:rFonts w:ascii="Times New Roman" w:hAnsi="Times New Roman" w:cs="Times New Roman"/>
          <w:sz w:val="28"/>
          <w:szCs w:val="28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c</w:t>
      </w:r>
      <w:r w:rsidRPr="001A29D7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Onlyone</w:t>
      </w:r>
      <w:proofErr w:type="spellEnd"/>
      <w:r w:rsidRPr="001A29D7">
        <w:rPr>
          <w:rFonts w:ascii="Times New Roman" w:hAnsi="Times New Roman" w:cs="Times New Roman"/>
          <w:sz w:val="28"/>
          <w:szCs w:val="28"/>
        </w:rPr>
        <w:t>.</w:t>
      </w:r>
    </w:p>
    <w:p w:rsidR="008575B2" w:rsidRPr="000F28D8" w:rsidRDefault="008575B2" w:rsidP="00527B22">
      <w:pPr>
        <w:contextualSpacing/>
        <w:rPr>
          <w:rFonts w:ascii="Times New Roman" w:hAnsi="Times New Roman" w:cs="Times New Roman"/>
        </w:rPr>
      </w:pPr>
    </w:p>
    <w:p w:rsidR="008575B2" w:rsidRPr="0043516E" w:rsidRDefault="001A29D7" w:rsidP="00527B22">
      <w:pPr>
        <w:contextualSpacing/>
        <w:rPr>
          <w:rFonts w:ascii="Times New Roman" w:hAnsi="Times New Roman" w:cs="Times New Roman"/>
          <w:b/>
          <w:sz w:val="32"/>
          <w:lang w:val="en-US"/>
        </w:rPr>
      </w:pPr>
      <w:r>
        <w:rPr>
          <w:rFonts w:ascii="Times New Roman" w:hAnsi="Times New Roman" w:cs="Times New Roman"/>
          <w:b/>
          <w:sz w:val="32"/>
        </w:rPr>
        <w:t xml:space="preserve">4. </w:t>
      </w:r>
      <w:r w:rsidR="008575B2" w:rsidRPr="001A29D7">
        <w:rPr>
          <w:rFonts w:ascii="Times New Roman" w:hAnsi="Times New Roman" w:cs="Times New Roman"/>
          <w:b/>
          <w:sz w:val="32"/>
        </w:rPr>
        <w:t>Контрольная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 w:rsidR="008575B2" w:rsidRPr="001A29D7">
        <w:rPr>
          <w:rFonts w:ascii="Times New Roman" w:hAnsi="Times New Roman" w:cs="Times New Roman"/>
          <w:b/>
          <w:sz w:val="32"/>
        </w:rPr>
        <w:t>работа</w:t>
      </w:r>
      <w:r w:rsidR="000F28D8" w:rsidRPr="001A29D7">
        <w:rPr>
          <w:rFonts w:ascii="Times New Roman" w:hAnsi="Times New Roman" w:cs="Times New Roman"/>
          <w:b/>
          <w:sz w:val="32"/>
        </w:rPr>
        <w:t xml:space="preserve"> </w:t>
      </w:r>
      <w:r>
        <w:rPr>
          <w:rFonts w:ascii="Times New Roman" w:hAnsi="Times New Roman" w:cs="Times New Roman"/>
          <w:b/>
          <w:sz w:val="32"/>
        </w:rPr>
        <w:t xml:space="preserve">за 4 четверть. </w:t>
      </w:r>
      <w:r w:rsidR="008575B2" w:rsidRPr="0043516E">
        <w:rPr>
          <w:rFonts w:ascii="Times New Roman" w:hAnsi="Times New Roman" w:cs="Times New Roman"/>
          <w:b/>
          <w:sz w:val="32"/>
          <w:lang w:val="en-US"/>
        </w:rPr>
        <w:t xml:space="preserve">3 </w:t>
      </w:r>
      <w:r>
        <w:rPr>
          <w:rFonts w:ascii="Times New Roman" w:hAnsi="Times New Roman" w:cs="Times New Roman"/>
          <w:b/>
          <w:sz w:val="32"/>
        </w:rPr>
        <w:t>класс</w:t>
      </w:r>
      <w:r w:rsidRPr="0043516E">
        <w:rPr>
          <w:rFonts w:ascii="Times New Roman" w:hAnsi="Times New Roman" w:cs="Times New Roman"/>
          <w:b/>
          <w:sz w:val="32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proofErr w:type="spellStart"/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VariantA</w:t>
      </w:r>
      <w:proofErr w:type="spellEnd"/>
    </w:p>
    <w:p w:rsidR="008575B2" w:rsidRPr="0043516E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1.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Read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and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match</w:t>
      </w:r>
      <w:r w:rsidRPr="0043516E">
        <w:rPr>
          <w:rFonts w:ascii="Times New Roman" w:hAnsi="Times New Roman" w:cs="Times New Roman"/>
          <w:b/>
          <w:sz w:val="28"/>
          <w:szCs w:val="28"/>
          <w:lang w:val="en-US"/>
        </w:rPr>
        <w:t>.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go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bed</w:t>
      </w:r>
    </w:p>
    <w:p w:rsidR="008575B2" w:rsidRPr="0043516E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)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watch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a</w:t>
      </w: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>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43516E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CE42F1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4.Look and write.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22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34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65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</w:pPr>
      <w:r w:rsidRPr="001A29D7">
        <w:rPr>
          <w:rFonts w:ascii="Times New Roman" w:hAnsi="Times New Roman" w:cs="Times New Roman"/>
          <w:b/>
          <w:i/>
          <w:sz w:val="28"/>
          <w:szCs w:val="28"/>
          <w:u w:val="single"/>
          <w:lang w:val="en-US"/>
        </w:rPr>
        <w:t>Variant B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1.Read and match.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1).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Навещатьмоегодруга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a) go to bed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2). </w:t>
      </w:r>
      <w:r w:rsidRPr="001A29D7">
        <w:rPr>
          <w:rFonts w:ascii="Times New Roman" w:hAnsi="Times New Roman" w:cs="Times New Roman"/>
          <w:sz w:val="28"/>
          <w:szCs w:val="28"/>
        </w:rPr>
        <w:t>Завтракать</w:t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watch a video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3).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Смотретьвидео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c) visit my friend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4).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Идтиспать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d) have breakfast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5). </w:t>
      </w:r>
      <w:proofErr w:type="spellStart"/>
      <w:r w:rsidRPr="001A29D7">
        <w:rPr>
          <w:rFonts w:ascii="Times New Roman" w:hAnsi="Times New Roman" w:cs="Times New Roman"/>
          <w:sz w:val="28"/>
          <w:szCs w:val="28"/>
        </w:rPr>
        <w:t>Слушатьмузыку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e) listen to music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2. Read and fill in.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8575B2" w:rsidRPr="00CE42F1" w:rsidTr="000F28D8">
        <w:tc>
          <w:tcPr>
            <w:tcW w:w="9345" w:type="dxa"/>
          </w:tcPr>
          <w:p w:rsidR="008575B2" w:rsidRPr="001A29D7" w:rsidRDefault="008575B2" w:rsidP="00527B22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1A29D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At,   has,   in,   on,   listens,   visits,   watches,     goes,   supper,   at,   home</w:t>
            </w:r>
          </w:p>
        </w:tc>
      </w:tr>
    </w:tbl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Jack King gets up …  9 o’clock … Sundays. He … breakfast, then he … to the radio.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In the afternoon, he … his friends. He comes … at 6 o’clock, then eats </w:t>
      </w:r>
      <w:proofErr w:type="gramStart"/>
      <w:r w:rsidRPr="001A29D7">
        <w:rPr>
          <w:rFonts w:ascii="Times New Roman" w:hAnsi="Times New Roman" w:cs="Times New Roman"/>
          <w:sz w:val="28"/>
          <w:szCs w:val="28"/>
          <w:lang w:val="en-US"/>
        </w:rPr>
        <w:t>… .</w:t>
      </w:r>
      <w:proofErr w:type="gramEnd"/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… the evening, he … his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1A29D7">
        <w:rPr>
          <w:rFonts w:ascii="Times New Roman" w:hAnsi="Times New Roman" w:cs="Times New Roman"/>
          <w:sz w:val="28"/>
          <w:szCs w:val="28"/>
          <w:lang w:val="en-US"/>
        </w:rPr>
        <w:t>programme</w:t>
      </w:r>
      <w:proofErr w:type="spellEnd"/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on TV, then … 11 o’clock he … to bed. Jack always has a nice time on Sundays!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3. Read and choose.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1). A: What do you do in the evening?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 visit my friends.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I’m sleeping.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>2). A: What are you doing now?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 xml:space="preserve">      B: a) I’m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  <w:r w:rsidRPr="001A29D7">
        <w:rPr>
          <w:rFonts w:ascii="Times New Roman" w:hAnsi="Times New Roman" w:cs="Times New Roman"/>
          <w:sz w:val="28"/>
          <w:szCs w:val="28"/>
          <w:lang w:val="en-US"/>
        </w:rPr>
        <w:tab/>
        <w:t>b) I like reading.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  <w:lang w:val="en-US"/>
        </w:rPr>
      </w:pP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1A29D7">
        <w:rPr>
          <w:rFonts w:ascii="Times New Roman" w:hAnsi="Times New Roman" w:cs="Times New Roman"/>
          <w:b/>
          <w:sz w:val="28"/>
          <w:szCs w:val="28"/>
        </w:rPr>
        <w:t>4.</w:t>
      </w:r>
      <w:proofErr w:type="spellStart"/>
      <w:r w:rsidRPr="001A29D7">
        <w:rPr>
          <w:rFonts w:ascii="Times New Roman" w:hAnsi="Times New Roman" w:cs="Times New Roman"/>
          <w:b/>
          <w:sz w:val="28"/>
          <w:szCs w:val="28"/>
          <w:lang w:val="en-US"/>
        </w:rPr>
        <w:t>Lookandwrite</w:t>
      </w:r>
      <w:proofErr w:type="spellEnd"/>
      <w:r w:rsidRPr="001A29D7">
        <w:rPr>
          <w:rFonts w:ascii="Times New Roman" w:hAnsi="Times New Roman" w:cs="Times New Roman"/>
          <w:b/>
          <w:sz w:val="28"/>
          <w:szCs w:val="28"/>
        </w:rPr>
        <w:t>.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1). 31 – </w:t>
      </w:r>
    </w:p>
    <w:p w:rsidR="008575B2" w:rsidRPr="001A29D7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2). 29 – </w:t>
      </w:r>
    </w:p>
    <w:p w:rsidR="007B04AA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  <w:r w:rsidRPr="001A29D7">
        <w:rPr>
          <w:rFonts w:ascii="Times New Roman" w:hAnsi="Times New Roman" w:cs="Times New Roman"/>
          <w:sz w:val="28"/>
          <w:szCs w:val="28"/>
        </w:rPr>
        <w:t xml:space="preserve">3). 57 – </w:t>
      </w:r>
      <w:r w:rsidR="007B04AA" w:rsidRPr="001A29D7">
        <w:rPr>
          <w:rFonts w:ascii="Times New Roman" w:hAnsi="Times New Roman" w:cs="Times New Roman"/>
          <w:sz w:val="28"/>
          <w:szCs w:val="28"/>
        </w:rPr>
        <w:t>\</w:t>
      </w:r>
    </w:p>
    <w:p w:rsidR="009F3EFE" w:rsidRPr="00CE42F1" w:rsidRDefault="009F3EFE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52456" w:rsidRPr="00CE42F1" w:rsidRDefault="00B52456" w:rsidP="00527B22">
      <w:pPr>
        <w:shd w:val="clear" w:color="auto" w:fill="FFFFFF"/>
        <w:spacing w:after="150" w:line="240" w:lineRule="auto"/>
        <w:contextualSpacing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35AF1" w:rsidRPr="00D62C8B" w:rsidRDefault="00797DF6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  <w:r w:rsidRPr="00D62C8B">
        <w:rPr>
          <w:rFonts w:ascii="Times New Roman" w:hAnsi="Times New Roman" w:cs="Times New Roman"/>
          <w:b/>
          <w:sz w:val="28"/>
          <w:szCs w:val="28"/>
        </w:rPr>
        <w:t>Критерии оценивания.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Критерии оценивания умений обучающихся младших классов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  <w:u w:val="single"/>
        </w:rPr>
        <w:t>( английский язык)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ind w:firstLine="708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При обучении английскому языку детей 9-10 лет вряд ли стоит говорить о прямом контроле учебных действий, произносительных, грамматических, лексических навыков, а также речевых умений учащихся. Вместе с тем, занятия по иностранному языку, как и по любому общеобразовательному предмету, включённому в сетку часов начальной школы, должны оцениваться в какие-то фиксированные промежутки учебного времени (четверти, полугодия, годы) При изучении курса предполагается проведение 3-х видов контроля</w:t>
      </w:r>
      <w:r w:rsidR="0041339B" w:rsidRPr="00D62C8B">
        <w:rPr>
          <w:color w:val="000000"/>
          <w:sz w:val="28"/>
          <w:szCs w:val="28"/>
        </w:rPr>
        <w:t>: </w:t>
      </w:r>
      <w:r w:rsidRPr="00D62C8B">
        <w:rPr>
          <w:color w:val="000000"/>
          <w:sz w:val="28"/>
          <w:szCs w:val="28"/>
        </w:rPr>
        <w:t xml:space="preserve"> 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текущий:</w:t>
      </w:r>
      <w:r w:rsidRPr="00D62C8B">
        <w:rPr>
          <w:color w:val="000000"/>
          <w:sz w:val="28"/>
          <w:szCs w:val="28"/>
        </w:rPr>
        <w:t xml:space="preserve"> При проведении текущего контроля не делается акцент на урок контроля, а проверка ЗУН проводится в игровой ненавязчивой форме. (контроль ЗУН по лексике, грамматике, орфографии); 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рубежный:</w:t>
      </w:r>
      <w:r w:rsidRPr="00D62C8B">
        <w:rPr>
          <w:color w:val="000000"/>
          <w:sz w:val="28"/>
          <w:szCs w:val="28"/>
        </w:rPr>
        <w:t> (</w:t>
      </w:r>
      <w:proofErr w:type="spellStart"/>
      <w:r w:rsidRPr="00D62C8B">
        <w:rPr>
          <w:color w:val="000000"/>
          <w:sz w:val="28"/>
          <w:szCs w:val="28"/>
        </w:rPr>
        <w:t>аудирования</w:t>
      </w:r>
      <w:proofErr w:type="spellEnd"/>
      <w:r w:rsidRPr="00D62C8B">
        <w:rPr>
          <w:color w:val="000000"/>
          <w:sz w:val="28"/>
          <w:szCs w:val="28"/>
        </w:rPr>
        <w:t>, чтения, говорения или письма в конце четверти);</w:t>
      </w:r>
    </w:p>
    <w:p w:rsidR="0041339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• </w:t>
      </w:r>
      <w:r w:rsidRPr="00D62C8B">
        <w:rPr>
          <w:b/>
          <w:bCs/>
          <w:color w:val="000000"/>
          <w:sz w:val="28"/>
          <w:szCs w:val="28"/>
        </w:rPr>
        <w:t>итоговый:</w:t>
      </w:r>
      <w:r w:rsidRPr="00D62C8B">
        <w:rPr>
          <w:color w:val="000000"/>
          <w:sz w:val="28"/>
          <w:szCs w:val="28"/>
        </w:rPr>
        <w:t xml:space="preserve"> Важным условием контроля и оценки речевых умений учащихся также является соблюдение следующего условия: характер заданий, предлагаемых в качестве контрольных, должен быть хорошо знаком учащимся. (контроль всех видов речевой деятельности в конце учебного года). 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color w:val="000000"/>
          <w:sz w:val="28"/>
          <w:szCs w:val="28"/>
        </w:rPr>
        <w:t>Результаты проверочных (контрольных) работ оцениваются по пятибалльной шкале.</w:t>
      </w: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говорения </w:t>
      </w:r>
      <w:r w:rsidR="0041339B">
        <w:rPr>
          <w:b/>
          <w:bCs/>
          <w:color w:val="000000"/>
          <w:sz w:val="28"/>
          <w:szCs w:val="28"/>
        </w:rPr>
        <w:t>.</w:t>
      </w:r>
      <w:r w:rsidRPr="00D62C8B">
        <w:rPr>
          <w:b/>
          <w:bCs/>
          <w:color w:val="000000"/>
          <w:sz w:val="28"/>
          <w:szCs w:val="28"/>
        </w:rPr>
        <w:t>Монологическая</w:t>
      </w:r>
      <w:proofErr w:type="gramEnd"/>
      <w:r w:rsidRPr="00D62C8B">
        <w:rPr>
          <w:b/>
          <w:bCs/>
          <w:color w:val="000000"/>
          <w:sz w:val="28"/>
          <w:szCs w:val="28"/>
        </w:rPr>
        <w:t xml:space="preserve"> форма</w:t>
      </w: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61"/>
        <w:gridCol w:w="5235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монологическое высказывание (описание, рассказ) в соответствии с коммуникативной задачей, сформулированной в задании. Лексические единицы и грамматические структуры используются уместно. Ошибки практически отсутствуют. Речь учащегося понятна: практически все звуки в потоке речи произносятся правильно, соблюдается правильный интонационный рисунок. Объем высказывания -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монологическое высказывание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(описание, рассказ) в соответствии с коммуникативной задачей, сформулированной в задании. Используемые лексические единицы и грамматические структуры соответствуют поставленной коммуникативной задаче. Учащийся допускает отдельные лексические и грамматические ошибки, которые не препятствуют пониманию его речи. Речь учащегося понятна, учащийся не допускает фонематических ошибок. Объем высказывания – не менее 5 фраз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строит монологическое высказывание (описание, рассказ) в соответствии с коммуникативной задачей, сформулированной в задании. Но: - </w:t>
            </w:r>
            <w:proofErr w:type="spellStart"/>
            <w:r w:rsidRPr="00D62C8B">
              <w:rPr>
                <w:color w:val="000000"/>
                <w:sz w:val="28"/>
                <w:szCs w:val="28"/>
              </w:rPr>
              <w:t>высказывние</w:t>
            </w:r>
            <w:proofErr w:type="spellEnd"/>
            <w:r w:rsidRPr="00D62C8B">
              <w:rPr>
                <w:color w:val="000000"/>
                <w:sz w:val="28"/>
                <w:szCs w:val="28"/>
              </w:rPr>
              <w:t xml:space="preserve"> не всегда логично, имеются повторы, - допускаются лексические и грамматические ошибки, которые затрудняют понимание. Речь отвечающего в целом понятна, учащийся в основном соблюдает интонационный рисунок. Объем высказывания – менее 5 фраз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Коммуникативная задача не выполнена. Содержание ответа не соответствует поставленной в задании коммуникативной задаче.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Диалогическая </w:t>
      </w:r>
      <w:proofErr w:type="gramStart"/>
      <w:r w:rsidRPr="00D62C8B">
        <w:rPr>
          <w:b/>
          <w:bCs/>
          <w:color w:val="000000"/>
          <w:sz w:val="28"/>
          <w:szCs w:val="28"/>
        </w:rPr>
        <w:t xml:space="preserve">форма </w:t>
      </w:r>
      <w:r w:rsidR="0041339B">
        <w:rPr>
          <w:b/>
          <w:bCs/>
          <w:color w:val="000000"/>
          <w:sz w:val="28"/>
          <w:szCs w:val="28"/>
        </w:rPr>
        <w:t>.</w:t>
      </w:r>
      <w:proofErr w:type="gramEnd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92"/>
        <w:gridCol w:w="5204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ответа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Учащийся логично строит диалогическое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общение в соответствии с коммуникативной задачей. Учащийся демонстрирует навыки и умения речевого взаимодействия с партнером: способен начать, поддержать и закончить разговор. Используемый языковой материал соответствует поставленной КЗ. Лексические и грамматические ошибки практически отсутствуют.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Речь учащегося понятна: он не допускает фонематических ошибок, практически все звуки в потоке речи произносит правильно, соблюдает правильный интонационный рисунок. Объем высказывания – не менее 3-4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Учащийся логично строит диалогическое общение в соответствии с коммуникативной задачей. Уч-ся в целом демонстрирует навыки и умения языкового взаимодействия с партнером: способен начать, поддержать и закончить разговор. Используемый словарный запас и грамматические структуры соответствуют поставленной КЗ. Могут допускаться некоторые лексические ошибки, не препятствующие пониманию. Речь понятна: нет фонематических ошибок, практически все звуки в потоке речи произносит правильно, в основном соблюдает правильный интонационный рисунок.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Уч-ся логично строит диалог в соответствии с КЗ. Однако не стремится поддержать беседу. Используемые ЛЕ и ГС соответствуют поставленной КЗ. Фонематические, лексические и грамматические ошибки не затрудняют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общение. Но: - встречаются нарушения в использовании лексики, - допускаются отдельные грубые грамматические ошибки. Общеизвестные и простые слова произносятся неправильно. Объем высказывания менее заданного: 3- 4 реплик с каждой стороны.</w:t>
            </w: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2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КЗ не выполнена. Уч-ся не умеет строить диалогическое общение, не может поддержать беседу. Используется крайне ограниченный словарный запас, допускаются многочисленные лексические и грамматические ошибки, которые затрудняют понимание. Речь плохо воспринимается на слух из-за большого количества фонематических ошибок.</w:t>
            </w:r>
          </w:p>
        </w:tc>
      </w:tr>
    </w:tbl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  <w:r w:rsidRPr="0041339B">
        <w:rPr>
          <w:b/>
          <w:color w:val="000000"/>
          <w:sz w:val="28"/>
          <w:szCs w:val="28"/>
        </w:rPr>
        <w:t>Критерии оценивания чтения учащихся</w:t>
      </w:r>
    </w:p>
    <w:p w:rsidR="0041339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 xml:space="preserve">Характеристика </w:t>
            </w:r>
            <w:r>
              <w:rPr>
                <w:b/>
                <w:bCs/>
                <w:color w:val="000000"/>
                <w:sz w:val="28"/>
                <w:szCs w:val="28"/>
              </w:rPr>
              <w:t>чтения</w:t>
            </w: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Хорошо владеет правилами чтения, практически не допускает ошибок. Темп чтения беглый, естественный (близкий к естественному). Ошибки делает незначительные и легко исправляет их сам. Демонстрирует освоенность всех изученных правил чтения. Учащийся полностью понял содержание текста и выполнил все задания к текстам.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Достаточно хорошо владеет техникой чтения, допускает 2-4 ошибки в пределах изученного материала, не препятствующих общему пониманию прочитанного, и сам может их исправить. Чтение в ровном темпе, с небольшими паузами. Учащийся понял содержание текста за исключением деталей и выполнив 2/3 заданий к тексту.</w:t>
            </w:r>
          </w:p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41339B" w:rsidRPr="00D62C8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Темп речи невысокий, с заметными паузами. Использует простые речевые модели. Допускает большое количество ошибок, иногда препятствующих пониманию прочитанного. Учащийся понял только основное содержание текста и выполнил 1/3 задания к тексту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41339B" w:rsidTr="0043516E">
        <w:tc>
          <w:tcPr>
            <w:tcW w:w="6967" w:type="dxa"/>
          </w:tcPr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41339B" w:rsidRDefault="0041339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Большое количество грубых ошибок, часто препятствующих пониманию смысла прочитанного. Темп чтения низкий. Не владеет правилами чтения, допускает большое количество грубых ошибок, препятствующих пониманию прочитанного. Темп чтения очень низкий.</w:t>
            </w:r>
          </w:p>
          <w:p w:rsidR="0041339B" w:rsidRPr="00D62C8B" w:rsidRDefault="0041339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41339B" w:rsidRPr="00D62C8B" w:rsidRDefault="0041339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spellStart"/>
      <w:r w:rsidRPr="00D62C8B">
        <w:rPr>
          <w:b/>
          <w:bCs/>
          <w:color w:val="000000"/>
          <w:sz w:val="28"/>
          <w:szCs w:val="28"/>
        </w:rPr>
        <w:t>аудирования</w:t>
      </w:r>
      <w:proofErr w:type="spellEnd"/>
      <w:r w:rsidRPr="00D62C8B">
        <w:rPr>
          <w:b/>
          <w:bCs/>
          <w:color w:val="000000"/>
          <w:sz w:val="28"/>
          <w:szCs w:val="28"/>
        </w:rPr>
        <w:t xml:space="preserve">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08"/>
        <w:gridCol w:w="5188"/>
      </w:tblGrid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bCs/>
                <w:color w:val="000000"/>
                <w:sz w:val="28"/>
                <w:szCs w:val="28"/>
              </w:rPr>
              <w:t>Характеристика ответов</w:t>
            </w: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полностью поняли содержание текста на слух и выполнили все задания по тексту. Полное понимание (90-100%) Максимально допустимое количество смысловых ошибок (искажение, опущение, добавление информации) при ответе на вопросы к прослушанному тексту – 1. Максимальное количество грамматических ошибок – 1.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 xml:space="preserve">Учащиеся поняли содержании текста без деталей на слух и выполнили 2/3 задания. Понято более 70% содержания Максимально допустимое количество смысловых ошибок (искажение, опущение, добавление информации) при ответе на вопросы к прослушанному тексту - 2. Максимальное количество </w:t>
            </w:r>
            <w:r w:rsidRPr="00D62C8B">
              <w:rPr>
                <w:color w:val="000000"/>
                <w:sz w:val="28"/>
                <w:szCs w:val="28"/>
              </w:rPr>
              <w:lastRenderedPageBreak/>
              <w:t>грамматических ошибок – 2.</w:t>
            </w:r>
          </w:p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поняли только основной смысл текста на слух с небольшим искажением деталей содержания и выполнили 1/3 задания. Понято более 50% содержания. Максимально допустимое количество смысловых ошибок (искажение, опущение, добавление информации) при ответе на вопросы к прослушанному тексту – 2. Максимальное количество грамматических ошибок – 4.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  <w:tr w:rsidR="00D62C8B" w:rsidTr="0043516E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Учащиеся не поняли содержания текста и выполнили задания по тексту не правильно. Понято менее 50% содержания. Максимально допустимое количество смысловых ошибок при ответе на вопросы к прослушанному тексту – более 3. Максимальное количество грамматических ошибок – 5.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Pr="00D62C8B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D62C8B" w:rsidRP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color w:val="000000"/>
          <w:sz w:val="28"/>
          <w:szCs w:val="28"/>
        </w:rPr>
      </w:pPr>
    </w:p>
    <w:p w:rsidR="00797DF6" w:rsidRDefault="00797DF6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  <w:r w:rsidRPr="00D62C8B">
        <w:rPr>
          <w:b/>
          <w:bCs/>
          <w:color w:val="000000"/>
          <w:sz w:val="28"/>
          <w:szCs w:val="28"/>
        </w:rPr>
        <w:t>Критерии оценивания письменной работы учащихся</w:t>
      </w:r>
    </w:p>
    <w:p w:rsidR="00D62C8B" w:rsidRDefault="00D62C8B" w:rsidP="00527B22">
      <w:pPr>
        <w:pStyle w:val="ab"/>
        <w:shd w:val="clear" w:color="auto" w:fill="FFFFFF"/>
        <w:spacing w:before="0" w:beforeAutospacing="0" w:after="0" w:afterAutospacing="0"/>
        <w:contextualSpacing/>
        <w:rPr>
          <w:b/>
          <w:bCs/>
          <w:color w:val="00000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840"/>
        <w:gridCol w:w="5156"/>
      </w:tblGrid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Отметка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  <w:r w:rsidRPr="00D62C8B">
              <w:rPr>
                <w:b/>
                <w:color w:val="000000"/>
                <w:sz w:val="28"/>
                <w:szCs w:val="28"/>
              </w:rPr>
              <w:t>Объем правильно выполненных заданий (в % от общего объема работы)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Превышает 75% Учащийся выполнил грамматически правильно 4 задания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968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65-75% Учащийся выполнил 3 задания, допустив 2-3 грамматические ошибки.</w:t>
            </w:r>
          </w:p>
        </w:tc>
      </w:tr>
      <w:tr w:rsidR="00D62C8B" w:rsidTr="00D62C8B">
        <w:tc>
          <w:tcPr>
            <w:tcW w:w="6967" w:type="dxa"/>
          </w:tcPr>
          <w:p w:rsid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50%-65% Учащийся допустил 4-5 грамматических ошибок и выполнил 1 задание.</w:t>
            </w:r>
          </w:p>
        </w:tc>
      </w:tr>
      <w:tr w:rsidR="00D62C8B" w:rsidTr="00D62C8B">
        <w:tc>
          <w:tcPr>
            <w:tcW w:w="6967" w:type="dxa"/>
          </w:tcPr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jc w:val="center"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968" w:type="dxa"/>
          </w:tcPr>
          <w:p w:rsidR="00D62C8B" w:rsidRPr="00D62C8B" w:rsidRDefault="00D62C8B" w:rsidP="00527B22">
            <w:pPr>
              <w:pStyle w:val="ab"/>
              <w:shd w:val="clear" w:color="auto" w:fill="FFFFFF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  <w:r w:rsidRPr="00D62C8B">
              <w:rPr>
                <w:color w:val="000000"/>
                <w:sz w:val="28"/>
                <w:szCs w:val="28"/>
              </w:rPr>
              <w:t>Не превышает 25% Учащийся не выполнил ни одного задания правильно.</w:t>
            </w:r>
          </w:p>
          <w:p w:rsidR="00D62C8B" w:rsidRPr="00D62C8B" w:rsidRDefault="00D62C8B" w:rsidP="00527B22">
            <w:pPr>
              <w:pStyle w:val="ab"/>
              <w:spacing w:before="0" w:beforeAutospacing="0" w:after="0" w:afterAutospacing="0"/>
              <w:contextualSpacing/>
              <w:rPr>
                <w:color w:val="000000"/>
                <w:sz w:val="28"/>
                <w:szCs w:val="28"/>
              </w:rPr>
            </w:pPr>
          </w:p>
        </w:tc>
      </w:tr>
    </w:tbl>
    <w:p w:rsidR="00F35AF1" w:rsidRPr="00D62C8B" w:rsidRDefault="00F35AF1" w:rsidP="00527B22">
      <w:pPr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p w:rsidR="008575B2" w:rsidRPr="00D62C8B" w:rsidRDefault="008575B2" w:rsidP="00527B22">
      <w:pPr>
        <w:contextualSpacing/>
        <w:rPr>
          <w:rFonts w:ascii="Times New Roman" w:hAnsi="Times New Roman" w:cs="Times New Roman"/>
          <w:sz w:val="28"/>
          <w:szCs w:val="28"/>
        </w:rPr>
      </w:pPr>
    </w:p>
    <w:sectPr w:rsidR="008575B2" w:rsidRPr="00D62C8B" w:rsidSect="00D150F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8" w:right="850" w:bottom="1985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636F" w:rsidRDefault="0042636F" w:rsidP="00C16952">
      <w:pPr>
        <w:spacing w:after="0" w:line="240" w:lineRule="auto"/>
      </w:pPr>
      <w:r>
        <w:separator/>
      </w:r>
    </w:p>
  </w:endnote>
  <w:endnote w:type="continuationSeparator" w:id="0">
    <w:p w:rsidR="0042636F" w:rsidRDefault="0042636F" w:rsidP="00C16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636F" w:rsidRDefault="0042636F" w:rsidP="00C16952">
      <w:pPr>
        <w:spacing w:after="0" w:line="240" w:lineRule="auto"/>
      </w:pPr>
      <w:r>
        <w:separator/>
      </w:r>
    </w:p>
  </w:footnote>
  <w:footnote w:type="continuationSeparator" w:id="0">
    <w:p w:rsidR="0042636F" w:rsidRDefault="0042636F" w:rsidP="00C169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065" w:rsidRDefault="0066406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F5319"/>
    <w:multiLevelType w:val="hybridMultilevel"/>
    <w:tmpl w:val="49386F1A"/>
    <w:lvl w:ilvl="0" w:tplc="D46E0C8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C502E1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AE7B56"/>
    <w:multiLevelType w:val="hybridMultilevel"/>
    <w:tmpl w:val="99A86E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C74D6"/>
    <w:multiLevelType w:val="multilevel"/>
    <w:tmpl w:val="1C8ED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75259"/>
    <w:multiLevelType w:val="multilevel"/>
    <w:tmpl w:val="D55CD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DEC34ED"/>
    <w:multiLevelType w:val="multilevel"/>
    <w:tmpl w:val="6EC868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6D6D53"/>
    <w:multiLevelType w:val="hybridMultilevel"/>
    <w:tmpl w:val="FE4EAE82"/>
    <w:lvl w:ilvl="0" w:tplc="A76E96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191FE8"/>
    <w:multiLevelType w:val="multilevel"/>
    <w:tmpl w:val="AC6AE0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lang w:val="en-US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EC82737"/>
    <w:multiLevelType w:val="hybridMultilevel"/>
    <w:tmpl w:val="60DC4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09296B"/>
    <w:multiLevelType w:val="hybridMultilevel"/>
    <w:tmpl w:val="A0AC7458"/>
    <w:lvl w:ilvl="0" w:tplc="E05A8B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663BDE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B97B47"/>
    <w:multiLevelType w:val="hybridMultilevel"/>
    <w:tmpl w:val="2B66748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27F06"/>
    <w:multiLevelType w:val="multilevel"/>
    <w:tmpl w:val="C04242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373DED"/>
    <w:multiLevelType w:val="hybridMultilevel"/>
    <w:tmpl w:val="E166B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C84786"/>
    <w:multiLevelType w:val="hybridMultilevel"/>
    <w:tmpl w:val="A992C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0"/>
  </w:num>
  <w:num w:numId="7">
    <w:abstractNumId w:val="9"/>
  </w:num>
  <w:num w:numId="8">
    <w:abstractNumId w:val="6"/>
  </w:num>
  <w:num w:numId="9">
    <w:abstractNumId w:val="8"/>
  </w:num>
  <w:num w:numId="10">
    <w:abstractNumId w:val="11"/>
  </w:num>
  <w:num w:numId="11">
    <w:abstractNumId w:val="2"/>
  </w:num>
  <w:num w:numId="12">
    <w:abstractNumId w:val="1"/>
  </w:num>
  <w:num w:numId="13">
    <w:abstractNumId w:val="14"/>
  </w:num>
  <w:num w:numId="14">
    <w:abstractNumId w:val="10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50AA5"/>
    <w:rsid w:val="00061587"/>
    <w:rsid w:val="000B4BDE"/>
    <w:rsid w:val="000F0571"/>
    <w:rsid w:val="000F28D8"/>
    <w:rsid w:val="001042C4"/>
    <w:rsid w:val="001655FA"/>
    <w:rsid w:val="00196066"/>
    <w:rsid w:val="001A29D7"/>
    <w:rsid w:val="00277B72"/>
    <w:rsid w:val="00341329"/>
    <w:rsid w:val="00355619"/>
    <w:rsid w:val="0041339B"/>
    <w:rsid w:val="0042636F"/>
    <w:rsid w:val="0043516E"/>
    <w:rsid w:val="0047101C"/>
    <w:rsid w:val="004C4165"/>
    <w:rsid w:val="00527B22"/>
    <w:rsid w:val="00534D86"/>
    <w:rsid w:val="0054648A"/>
    <w:rsid w:val="00573A0D"/>
    <w:rsid w:val="00584E60"/>
    <w:rsid w:val="00664065"/>
    <w:rsid w:val="0078491E"/>
    <w:rsid w:val="007901BD"/>
    <w:rsid w:val="00797DF6"/>
    <w:rsid w:val="007B04AA"/>
    <w:rsid w:val="00801FAD"/>
    <w:rsid w:val="008575B2"/>
    <w:rsid w:val="008A0FEF"/>
    <w:rsid w:val="008C10B9"/>
    <w:rsid w:val="0092286B"/>
    <w:rsid w:val="00950AA5"/>
    <w:rsid w:val="00971389"/>
    <w:rsid w:val="009B26DE"/>
    <w:rsid w:val="009F3EFE"/>
    <w:rsid w:val="00A12DCF"/>
    <w:rsid w:val="00A549C6"/>
    <w:rsid w:val="00A94709"/>
    <w:rsid w:val="00B02EFE"/>
    <w:rsid w:val="00B52456"/>
    <w:rsid w:val="00BD3AB4"/>
    <w:rsid w:val="00C16952"/>
    <w:rsid w:val="00C41F87"/>
    <w:rsid w:val="00CC512B"/>
    <w:rsid w:val="00CE42F1"/>
    <w:rsid w:val="00CE4423"/>
    <w:rsid w:val="00D150F8"/>
    <w:rsid w:val="00D16E2F"/>
    <w:rsid w:val="00D45805"/>
    <w:rsid w:val="00D62C8B"/>
    <w:rsid w:val="00EA43C5"/>
    <w:rsid w:val="00F35AF1"/>
    <w:rsid w:val="00FE33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27B04"/>
  <w15:docId w15:val="{80B4C7F5-8ED4-45FF-9BAD-74948778C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58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0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A0F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A0FE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35AF1"/>
    <w:pPr>
      <w:ind w:left="720"/>
      <w:contextualSpacing/>
    </w:pPr>
  </w:style>
  <w:style w:type="paragraph" w:styleId="a7">
    <w:name w:val="header"/>
    <w:basedOn w:val="a"/>
    <w:link w:val="a8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C16952"/>
  </w:style>
  <w:style w:type="paragraph" w:styleId="a9">
    <w:name w:val="footer"/>
    <w:basedOn w:val="a"/>
    <w:link w:val="aa"/>
    <w:uiPriority w:val="99"/>
    <w:semiHidden/>
    <w:unhideWhenUsed/>
    <w:rsid w:val="00C169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C16952"/>
  </w:style>
  <w:style w:type="paragraph" w:styleId="ab">
    <w:name w:val="Normal (Web)"/>
    <w:basedOn w:val="a"/>
    <w:uiPriority w:val="99"/>
    <w:unhideWhenUsed/>
    <w:rsid w:val="00797D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76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9E2658-966F-48E8-B03F-2721145E7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14</Pages>
  <Words>2035</Words>
  <Characters>11604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Umar</dc:creator>
  <cp:keywords/>
  <dc:description/>
  <cp:lastModifiedBy>Мархет</cp:lastModifiedBy>
  <cp:revision>30</cp:revision>
  <cp:lastPrinted>2020-03-25T18:25:00Z</cp:lastPrinted>
  <dcterms:created xsi:type="dcterms:W3CDTF">2018-08-31T08:29:00Z</dcterms:created>
  <dcterms:modified xsi:type="dcterms:W3CDTF">2023-09-26T13:56:00Z</dcterms:modified>
</cp:coreProperties>
</file>